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4F0" w:rsidRPr="008F4CC1" w:rsidRDefault="007144F0" w:rsidP="007144F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F4CC1">
        <w:rPr>
          <w:rFonts w:ascii="Times New Roman" w:hAnsi="Times New Roman"/>
          <w:b/>
          <w:sz w:val="28"/>
          <w:szCs w:val="28"/>
        </w:rPr>
        <w:t xml:space="preserve">Информация по повышению родительской оплаты </w:t>
      </w:r>
    </w:p>
    <w:p w:rsidR="007144F0" w:rsidRDefault="007144F0" w:rsidP="007144F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8F4CC1">
        <w:rPr>
          <w:rFonts w:ascii="Times New Roman" w:hAnsi="Times New Roman"/>
          <w:b/>
          <w:sz w:val="28"/>
          <w:szCs w:val="28"/>
        </w:rPr>
        <w:t>за содержание детей в ДОУ</w:t>
      </w:r>
    </w:p>
    <w:p w:rsidR="007144F0" w:rsidRPr="008F4CC1" w:rsidRDefault="007144F0" w:rsidP="007144F0">
      <w:pPr>
        <w:ind w:firstLine="567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F4CC1">
        <w:rPr>
          <w:rFonts w:ascii="Times New Roman" w:hAnsi="Times New Roman"/>
          <w:sz w:val="28"/>
          <w:szCs w:val="28"/>
        </w:rPr>
        <w:t xml:space="preserve">Федеральный закон от 29 декабря 2012 г. № 273-ФЗ «Об образовании в Российской Федерации» </w:t>
      </w:r>
      <w:r w:rsidRPr="008F4CC1">
        <w:rPr>
          <w:rFonts w:ascii="Times New Roman" w:hAnsi="Times New Roman"/>
          <w:sz w:val="28"/>
          <w:szCs w:val="28"/>
          <w:u w:val="single"/>
        </w:rPr>
        <w:t>предусматривает изменение механизма формирования размера родительской платы.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 xml:space="preserve">В текущем году произошло существенное </w:t>
      </w:r>
      <w:r w:rsidRPr="008F4CC1">
        <w:rPr>
          <w:rFonts w:ascii="Times New Roman" w:hAnsi="Times New Roman"/>
          <w:sz w:val="28"/>
          <w:szCs w:val="28"/>
          <w:u w:val="single"/>
        </w:rPr>
        <w:t xml:space="preserve">повышение норматива финансирования детских садов </w:t>
      </w:r>
      <w:r w:rsidRPr="008F4CC1">
        <w:rPr>
          <w:rFonts w:ascii="Times New Roman" w:hAnsi="Times New Roman"/>
          <w:sz w:val="28"/>
          <w:szCs w:val="28"/>
        </w:rPr>
        <w:t xml:space="preserve">в связи с повышением коммунальных услуг, продуктов питания, а также заработной платы педагогов, и обеспечения Д/с новыми учебно-методическими комплексами, </w:t>
      </w:r>
      <w:proofErr w:type="spellStart"/>
      <w:r w:rsidRPr="008F4CC1">
        <w:rPr>
          <w:rFonts w:ascii="Times New Roman" w:hAnsi="Times New Roman"/>
          <w:sz w:val="28"/>
          <w:szCs w:val="28"/>
        </w:rPr>
        <w:t>мультимедийными</w:t>
      </w:r>
      <w:proofErr w:type="spellEnd"/>
      <w:r w:rsidRPr="008F4CC1">
        <w:rPr>
          <w:rFonts w:ascii="Times New Roman" w:hAnsi="Times New Roman"/>
          <w:sz w:val="28"/>
          <w:szCs w:val="28"/>
        </w:rPr>
        <w:t xml:space="preserve">  ресурсами и техникой.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 xml:space="preserve">Министерством образования и науки совместно с Минфином РТ и ЦЭСИ при КМРТ </w:t>
      </w:r>
      <w:r w:rsidRPr="008F4CC1">
        <w:rPr>
          <w:rFonts w:ascii="Times New Roman" w:hAnsi="Times New Roman"/>
          <w:sz w:val="28"/>
          <w:szCs w:val="28"/>
          <w:u w:val="single"/>
        </w:rPr>
        <w:t>проработан вопрос о размере родительской платы с 1 января 2014 года.</w:t>
      </w:r>
      <w:r w:rsidRPr="008F4CC1">
        <w:rPr>
          <w:rFonts w:ascii="Times New Roman" w:hAnsi="Times New Roman"/>
          <w:sz w:val="28"/>
          <w:szCs w:val="28"/>
        </w:rPr>
        <w:t xml:space="preserve"> С этой даты его размер повысится.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8F4CC1">
        <w:rPr>
          <w:rFonts w:ascii="Times New Roman" w:hAnsi="Times New Roman"/>
          <w:sz w:val="28"/>
          <w:szCs w:val="28"/>
        </w:rPr>
        <w:t xml:space="preserve">Наряду с повышением родительской платы в республике </w:t>
      </w:r>
      <w:r w:rsidRPr="008F4CC1">
        <w:rPr>
          <w:rFonts w:ascii="Times New Roman" w:hAnsi="Times New Roman"/>
          <w:sz w:val="28"/>
          <w:szCs w:val="28"/>
          <w:u w:val="single"/>
        </w:rPr>
        <w:t>принимаются  серьезные меры социальной поддержки семей, имеющих низкие доходы.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 xml:space="preserve">С 1 сентября 2013 года </w:t>
      </w:r>
      <w:r w:rsidRPr="008F4CC1">
        <w:rPr>
          <w:rFonts w:ascii="Times New Roman" w:hAnsi="Times New Roman"/>
          <w:sz w:val="28"/>
          <w:szCs w:val="28"/>
          <w:u w:val="single"/>
        </w:rPr>
        <w:t>расчет компенсации родительской платы за присмотр и уход за ребенком</w:t>
      </w:r>
      <w:r w:rsidRPr="008F4CC1">
        <w:rPr>
          <w:rFonts w:ascii="Times New Roman" w:hAnsi="Times New Roman"/>
          <w:sz w:val="28"/>
          <w:szCs w:val="28"/>
        </w:rPr>
        <w:t xml:space="preserve"> в образовательных организациях, реализующих образовательную программу дошкольного образования, будет осуществляться </w:t>
      </w:r>
      <w:r w:rsidRPr="008F4CC1">
        <w:rPr>
          <w:rFonts w:ascii="Times New Roman" w:hAnsi="Times New Roman"/>
          <w:sz w:val="28"/>
          <w:szCs w:val="28"/>
          <w:u w:val="single"/>
        </w:rPr>
        <w:t xml:space="preserve">исходя из среднего размера родительской платы </w:t>
      </w:r>
      <w:r w:rsidRPr="008F4CC1">
        <w:rPr>
          <w:rFonts w:ascii="Times New Roman" w:hAnsi="Times New Roman"/>
          <w:sz w:val="28"/>
          <w:szCs w:val="28"/>
        </w:rPr>
        <w:t>за присмотр и уход за детьми в государственных и муниципальных образовательных организациях, находящихся на территории РТ.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>Размер компенсации остается прежним: на первого ребенка в размере 20% от среднего размера родительской платы за присмотр и уход за детьми в детских садах, на второго – 50%, на третьего и более – 70%.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 xml:space="preserve">Также </w:t>
      </w:r>
      <w:r w:rsidRPr="008F4CC1">
        <w:rPr>
          <w:rFonts w:ascii="Times New Roman" w:hAnsi="Times New Roman"/>
          <w:sz w:val="28"/>
          <w:szCs w:val="28"/>
          <w:u w:val="single"/>
        </w:rPr>
        <w:t>устанавливается дополнительная компенсация части родительской платы</w:t>
      </w:r>
      <w:r w:rsidRPr="008F4CC1">
        <w:rPr>
          <w:rFonts w:ascii="Times New Roman" w:hAnsi="Times New Roman"/>
          <w:sz w:val="28"/>
          <w:szCs w:val="28"/>
        </w:rPr>
        <w:t>, но уже в зависимости от доходов семьи.</w:t>
      </w:r>
    </w:p>
    <w:p w:rsidR="007144F0" w:rsidRPr="008F4CC1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>Внимание уделяется семьям, имеющих 3 и более детей, на третьего и последующих детей размер родительской платы будет устанавливаться существенно ниже других.</w:t>
      </w:r>
    </w:p>
    <w:p w:rsidR="00595742" w:rsidRPr="007144F0" w:rsidRDefault="007144F0" w:rsidP="007144F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8F4CC1">
        <w:rPr>
          <w:rFonts w:ascii="Times New Roman" w:hAnsi="Times New Roman"/>
          <w:sz w:val="28"/>
          <w:szCs w:val="28"/>
        </w:rPr>
        <w:t>От Министерства Финансов направлен проект расчета размера родительской платы и компенсации, в зависимости от доходов семьи.</w:t>
      </w:r>
    </w:p>
    <w:sectPr w:rsidR="00595742" w:rsidRPr="007144F0" w:rsidSect="008F4CC1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144F0"/>
    <w:rsid w:val="00595742"/>
    <w:rsid w:val="00714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F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1531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2013-11-02T06:41:00Z</dcterms:created>
  <dcterms:modified xsi:type="dcterms:W3CDTF">2013-11-02T06:41:00Z</dcterms:modified>
</cp:coreProperties>
</file>